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rPr>
          <w:b w:val="1"/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b w:val="1"/>
          <w:sz w:val="28"/>
        </w:rPr>
        <w:t>МКОУ «</w:t>
      </w:r>
      <w:r>
        <w:rPr>
          <w:b w:val="1"/>
          <w:sz w:val="28"/>
        </w:rPr>
        <w:t xml:space="preserve">Новочуртахская СОШ №2»              </w:t>
      </w:r>
      <w:bookmarkStart w:id="1" w:name="_GoBack"/>
      <w:bookmarkEnd w:id="1"/>
    </w:p>
    <w:p w14:paraId="0200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   </w:t>
      </w:r>
      <w:r>
        <w:rPr>
          <w:b w:val="1"/>
          <w:sz w:val="28"/>
        </w:rPr>
        <w:t>Памятка по противодействию коррупции в школе</w:t>
      </w:r>
      <w:r>
        <w:rPr>
          <w:b w:val="1"/>
          <w:sz w:val="28"/>
        </w:rPr>
        <w:t>.</w:t>
      </w:r>
    </w:p>
    <w:p w14:paraId="03000000">
      <w:pPr>
        <w:rPr>
          <w:sz w:val="28"/>
        </w:rPr>
      </w:pPr>
      <w:r>
        <w:rPr>
          <w:sz w:val="28"/>
        </w:rPr>
        <w:t>Борьба с коррупцией - одно из приоритетных направлений государственной политики нашей страны.</w:t>
      </w:r>
    </w:p>
    <w:p w14:paraId="04000000">
      <w:pPr>
        <w:rPr>
          <w:sz w:val="28"/>
        </w:rPr>
      </w:pPr>
      <w:r>
        <w:rPr>
          <w:sz w:val="28"/>
        </w:rPr>
        <w:t>В законодательстве Российской Федерации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</w:t>
      </w:r>
      <w:r>
        <w:rPr>
          <w:sz w:val="28"/>
        </w:rPr>
        <w:t xml:space="preserve">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14:paraId="05000000">
      <w:pPr>
        <w:rPr>
          <w:sz w:val="28"/>
        </w:rPr>
      </w:pPr>
      <w:r>
        <w:rPr>
          <w:sz w:val="28"/>
        </w:rPr>
        <w:t>Что должен знать каждый родитель?</w:t>
      </w:r>
    </w:p>
    <w:p w14:paraId="06000000">
      <w:pPr>
        <w:rPr>
          <w:sz w:val="28"/>
        </w:rPr>
      </w:pPr>
      <w:r>
        <w:rPr>
          <w:sz w:val="28"/>
        </w:rPr>
        <w:t>Никто не вправе требовать от вас внесение денежных средств на содержание образовательного учреждения. Собирать с родителей деньги на нужды детского сада или школы запрещено!</w:t>
      </w:r>
    </w:p>
    <w:p w14:paraId="07000000">
      <w:pPr>
        <w:rPr>
          <w:sz w:val="28"/>
        </w:rPr>
      </w:pPr>
      <w:r>
        <w:rPr>
          <w:sz w:val="28"/>
        </w:rPr>
        <w:t>Школа может привлекать дополнительные средства за счет предоставления платных дополнительных образовательных услуг, предусмотренных ее уставом. Но в этом случае брать деньги наличными учителя не имеют права. Вся оплата идет исключительно через банк и только после заключения договора на оказание платных услуг. Платные дополнительные занятия, предлагаемые школой в свободное от учёбы время, могут быть только добровольными!</w:t>
      </w:r>
    </w:p>
    <w:p w14:paraId="08000000">
      <w:pPr>
        <w:rPr>
          <w:sz w:val="28"/>
        </w:rPr>
      </w:pPr>
      <w:r>
        <w:rPr>
          <w:sz w:val="28"/>
        </w:rPr>
        <w:t>Родители вправе оказывать посильную материальную помощь сугубо на добровольной основе и только в безналичной форме. Внимание! Давление на вас или на вашего ребенка со стороны администрации учреждения, педагогов, родительского комитета или Попечительского совета – это грубое нарушение законодательства!</w:t>
      </w:r>
    </w:p>
    <w:p w14:paraId="09000000">
      <w:pPr>
        <w:rPr>
          <w:sz w:val="28"/>
        </w:rPr>
      </w:pP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rPr>
          <w:b w:val="1"/>
          <w:sz w:val="28"/>
        </w:rPr>
      </w:pPr>
      <w:r>
        <w:rPr>
          <w:sz w:val="28"/>
        </w:rPr>
        <w:t xml:space="preserve">                         </w:t>
      </w:r>
      <w:r>
        <w:rPr>
          <w:b w:val="1"/>
          <w:sz w:val="28"/>
        </w:rPr>
        <w:t>Памятка по уведо</w:t>
      </w:r>
      <w:r>
        <w:rPr>
          <w:b w:val="1"/>
          <w:sz w:val="28"/>
        </w:rPr>
        <w:t>млению о склонении к коррупции</w:t>
      </w:r>
    </w:p>
    <w:p w14:paraId="0E000000">
      <w:pPr>
        <w:rPr>
          <w:sz w:val="28"/>
        </w:rPr>
      </w:pPr>
      <w:r>
        <w:rPr>
          <w:sz w:val="28"/>
        </w:rPr>
        <w:t xml:space="preserve">       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 Порядок действий работника при склонении его к коррупционным правонарушениям:</w:t>
      </w:r>
    </w:p>
    <w:p w14:paraId="0F000000">
      <w:pPr>
        <w:rPr>
          <w:sz w:val="28"/>
        </w:rPr>
      </w:pPr>
      <w:r>
        <w:rPr>
          <w:sz w:val="28"/>
        </w:rPr>
        <w:t xml:space="preserve">      1.Уведомить работодателя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 </w:t>
      </w:r>
    </w:p>
    <w:p w14:paraId="10000000">
      <w:pPr>
        <w:rPr>
          <w:sz w:val="28"/>
        </w:rPr>
      </w:pPr>
      <w:r>
        <w:rPr>
          <w:sz w:val="28"/>
        </w:rPr>
        <w:t xml:space="preserve">     2.При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14:paraId="11000000">
      <w:pPr>
        <w:rPr>
          <w:sz w:val="28"/>
        </w:rPr>
      </w:pPr>
      <w:r>
        <w:rPr>
          <w:sz w:val="28"/>
        </w:rPr>
        <w:t xml:space="preserve">      3.К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 </w:t>
      </w:r>
    </w:p>
    <w:p w14:paraId="12000000">
      <w:pPr>
        <w:rPr>
          <w:sz w:val="28"/>
        </w:rPr>
      </w:pPr>
      <w:r>
        <w:rPr>
          <w:sz w:val="28"/>
        </w:rPr>
        <w:t xml:space="preserve">     4.Регистрация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14:paraId="13000000">
      <w:pPr>
        <w:rPr>
          <w:sz w:val="28"/>
        </w:rPr>
      </w:pPr>
      <w:r>
        <w:rPr>
          <w:sz w:val="28"/>
        </w:rPr>
        <w:t xml:space="preserve">     5.Работодатель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 </w:t>
      </w:r>
    </w:p>
    <w:p w14:paraId="14000000">
      <w:pPr>
        <w:rPr>
          <w:sz w:val="28"/>
        </w:rPr>
      </w:pPr>
      <w:r>
        <w:rPr>
          <w:sz w:val="28"/>
        </w:rPr>
        <w:t xml:space="preserve">     6.Действия и высказывания, которые могут быть восприняты окружающими как согласие принять взятку или как просьба о даче взятки. 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</w:t>
      </w:r>
    </w:p>
    <w:p w14:paraId="15000000">
      <w:pPr>
        <w:rPr>
          <w:sz w:val="28"/>
        </w:rPr>
      </w:pPr>
      <w:r>
        <w:rPr>
          <w:sz w:val="28"/>
        </w:rPr>
        <w:t xml:space="preserve">      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</w:t>
      </w:r>
      <w:r>
        <w:rPr>
          <w:sz w:val="28"/>
        </w:rPr>
        <w:t xml:space="preserve">действий служащих и работников, может восприниматься как просьба о даче взятки. К числу таких тем относятся, например: </w:t>
      </w:r>
    </w:p>
    <w:p w14:paraId="16000000">
      <w:pPr>
        <w:rPr>
          <w:sz w:val="28"/>
        </w:rPr>
      </w:pPr>
      <w:r>
        <w:rPr>
          <w:sz w:val="28"/>
        </w:rPr>
        <w:t xml:space="preserve">      - низкий уровень заработной платы работника и нехватка денежных средств на реализацию тех или иных нужд; </w:t>
      </w:r>
    </w:p>
    <w:p w14:paraId="17000000">
      <w:pPr>
        <w:rPr>
          <w:sz w:val="28"/>
        </w:rPr>
      </w:pPr>
      <w:r>
        <w:rPr>
          <w:sz w:val="28"/>
        </w:rPr>
        <w:t xml:space="preserve">     - желание приобрести то или иное имущество, получить ту или иную услугу, отправиться в туристическую поездку;</w:t>
      </w:r>
    </w:p>
    <w:p w14:paraId="18000000">
      <w:pPr>
        <w:rPr>
          <w:sz w:val="28"/>
        </w:rPr>
      </w:pPr>
      <w:r>
        <w:rPr>
          <w:sz w:val="28"/>
        </w:rPr>
        <w:t xml:space="preserve">     - отсутствие работы у родственников работника;</w:t>
      </w:r>
    </w:p>
    <w:p w14:paraId="19000000">
      <w:pPr>
        <w:rPr>
          <w:sz w:val="28"/>
        </w:rPr>
      </w:pPr>
      <w:r>
        <w:rPr>
          <w:sz w:val="28"/>
        </w:rPr>
        <w:t xml:space="preserve">     - необходимость поступления детей работника в образовательные учреждения и т.д. </w:t>
      </w:r>
    </w:p>
    <w:p w14:paraId="1A000000">
      <w:pPr>
        <w:rPr>
          <w:sz w:val="28"/>
        </w:rPr>
      </w:pPr>
      <w:r>
        <w:rPr>
          <w:sz w:val="28"/>
        </w:rPr>
        <w:t xml:space="preserve">       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 К числу таких предложений относятся, например, предложения: </w:t>
      </w:r>
    </w:p>
    <w:p w14:paraId="1B000000">
      <w:pPr>
        <w:rPr>
          <w:sz w:val="28"/>
        </w:rPr>
      </w:pPr>
      <w:r>
        <w:rPr>
          <w:sz w:val="28"/>
        </w:rPr>
        <w:t xml:space="preserve">    - предоставить работнику и (или) его родственникам скидку; </w:t>
      </w:r>
    </w:p>
    <w:p w14:paraId="1C000000">
      <w:pPr>
        <w:rPr>
          <w:sz w:val="28"/>
        </w:rPr>
      </w:pPr>
      <w:r>
        <w:rPr>
          <w:sz w:val="28"/>
        </w:rPr>
        <w:t xml:space="preserve">    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14:paraId="1D000000">
      <w:pPr>
        <w:rPr>
          <w:sz w:val="28"/>
        </w:rPr>
      </w:pPr>
      <w:r>
        <w:rPr>
          <w:sz w:val="28"/>
        </w:rPr>
        <w:t xml:space="preserve">    - внести деньги в конкретный благотворительный фонд;</w:t>
      </w:r>
    </w:p>
    <w:p w14:paraId="1E000000">
      <w:pPr>
        <w:rPr>
          <w:sz w:val="28"/>
        </w:rPr>
      </w:pPr>
      <w:r>
        <w:rPr>
          <w:sz w:val="28"/>
        </w:rPr>
        <w:t xml:space="preserve">    - поддержать конкретную спортивную команду и т.д. </w:t>
      </w:r>
    </w:p>
    <w:p w14:paraId="1F000000">
      <w:pPr>
        <w:rPr>
          <w:sz w:val="28"/>
        </w:rPr>
      </w:pPr>
      <w:r>
        <w:rPr>
          <w:sz w:val="28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14:paraId="20000000">
      <w:pPr>
        <w:rPr>
          <w:sz w:val="28"/>
        </w:rPr>
      </w:pPr>
      <w:r>
        <w:rPr>
          <w:sz w:val="28"/>
        </w:rPr>
        <w:t xml:space="preserve">    - получение подарков, даже стоимостью менее 3000 рублей;</w:t>
      </w:r>
    </w:p>
    <w:p w14:paraId="21000000">
      <w:pPr>
        <w:rPr>
          <w:sz w:val="28"/>
        </w:rPr>
      </w:pPr>
      <w:r>
        <w:rPr>
          <w:sz w:val="28"/>
        </w:rPr>
        <w:t xml:space="preserve">    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 </w:t>
      </w: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rPr>
          <w:sz w:val="28"/>
        </w:rPr>
      </w:pPr>
      <w:r>
        <w:rPr>
          <w:sz w:val="28"/>
        </w:rPr>
        <w:t xml:space="preserve">    Типовые ситуации конфликта интересов и порядок уведомления о возникновении личной заинтересованности </w:t>
      </w:r>
    </w:p>
    <w:p w14:paraId="25000000">
      <w:pPr>
        <w:rPr>
          <w:sz w:val="28"/>
        </w:rPr>
      </w:pPr>
      <w:r>
        <w:rPr>
          <w:sz w:val="28"/>
        </w:rPr>
        <w:t xml:space="preserve">        1. Конфликт интересов, связанный с использованием служебной информации. Описание ситуации: работник использует информацию, полученную в ходе исполнения служебных обязанностей и недоступную широкой общественности. 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 </w:t>
      </w:r>
    </w:p>
    <w:p w14:paraId="26000000">
      <w:pPr>
        <w:rPr>
          <w:sz w:val="28"/>
        </w:rPr>
      </w:pPr>
      <w:r>
        <w:rPr>
          <w:sz w:val="28"/>
        </w:rPr>
        <w:t xml:space="preserve">       2. Конфликт интересов, связанный с получением подарков и услуг. </w:t>
      </w:r>
      <w:r>
        <w:rPr>
          <w:sz w:val="28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r>
        <w:rPr>
          <w:sz w:val="28"/>
        </w:rPr>
        <w:t xml:space="preserve"> 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служащими,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 </w:t>
      </w:r>
    </w:p>
    <w:p w14:paraId="27000000">
      <w:pPr>
        <w:rPr>
          <w:sz w:val="28"/>
        </w:rPr>
      </w:pPr>
      <w:r>
        <w:rPr>
          <w:sz w:val="28"/>
        </w:rPr>
        <w:t xml:space="preserve">      3. Конфликт интересов, связанный с выполнением оплачиваемой работы. Описание ситуации: служащий, его родственники или иные лица, с которыми служащий поддерживает отношения, основанные на нравственных обязательствах, </w:t>
      </w:r>
      <w:r>
        <w:rPr>
          <w:sz w:val="28"/>
        </w:rPr>
        <w:t>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 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r>
        <w:rPr>
          <w:sz w:val="28"/>
        </w:rPr>
        <w:t>,</w:t>
      </w:r>
      <w:r>
        <w:rPr>
          <w:sz w:val="28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14:paraId="28000000">
      <w:pPr>
        <w:rPr>
          <w:b w:val="1"/>
          <w:sz w:val="28"/>
        </w:rPr>
      </w:pPr>
      <w:r>
        <w:rPr>
          <w:b w:val="1"/>
          <w:sz w:val="28"/>
        </w:rPr>
        <w:t>Замдиректора по ВР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>Магомедова Х.М.                           15.09.2023 г.</w:t>
      </w:r>
    </w:p>
    <w:sectPr>
      <w:pgSz w:h="16838" w:w="11906"/>
      <w:pgMar w:bottom="1134" w:footer="708" w:gutter="0" w:header="708" w:left="851" w:right="70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